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F84" w:rsidRPr="008E3FFC" w:rsidRDefault="00987F84" w:rsidP="00987F84">
      <w:pPr>
        <w:spacing w:after="200" w:line="276" w:lineRule="auto"/>
        <w:rPr>
          <w:rFonts w:ascii="Calibri" w:eastAsia="Calibri" w:hAnsi="Calibri"/>
          <w:b/>
          <w:sz w:val="28"/>
          <w:szCs w:val="22"/>
          <w:lang w:eastAsia="en-US"/>
        </w:rPr>
      </w:pPr>
      <w:r w:rsidRPr="008E3FFC">
        <w:rPr>
          <w:rFonts w:ascii="Calibri" w:eastAsia="Calibri" w:hAnsi="Calibri"/>
          <w:b/>
          <w:sz w:val="28"/>
          <w:szCs w:val="22"/>
          <w:lang w:eastAsia="en-US"/>
        </w:rPr>
        <w:t xml:space="preserve">VOZNI RED OŠ </w:t>
      </w:r>
      <w:r>
        <w:rPr>
          <w:rFonts w:ascii="Calibri" w:eastAsia="Calibri" w:hAnsi="Calibri"/>
          <w:b/>
          <w:sz w:val="28"/>
          <w:szCs w:val="22"/>
          <w:lang w:eastAsia="en-US"/>
        </w:rPr>
        <w:t>BOHINJ</w:t>
      </w:r>
      <w:r w:rsidRPr="008E3FFC">
        <w:rPr>
          <w:rFonts w:ascii="Calibri" w:eastAsia="Calibri" w:hAnsi="Calibri"/>
          <w:b/>
          <w:sz w:val="28"/>
          <w:szCs w:val="22"/>
          <w:lang w:eastAsia="en-US"/>
        </w:rPr>
        <w:t xml:space="preserve"> 201</w:t>
      </w:r>
      <w:r>
        <w:rPr>
          <w:rFonts w:ascii="Calibri" w:eastAsia="Calibri" w:hAnsi="Calibri"/>
          <w:b/>
          <w:sz w:val="28"/>
          <w:szCs w:val="22"/>
          <w:lang w:eastAsia="en-US"/>
        </w:rPr>
        <w:t>8</w:t>
      </w:r>
      <w:r w:rsidRPr="008E3FFC">
        <w:rPr>
          <w:rFonts w:ascii="Calibri" w:eastAsia="Calibri" w:hAnsi="Calibri"/>
          <w:b/>
          <w:sz w:val="28"/>
          <w:szCs w:val="22"/>
          <w:lang w:eastAsia="en-US"/>
        </w:rPr>
        <w:t>/201</w:t>
      </w:r>
      <w:r>
        <w:rPr>
          <w:rFonts w:ascii="Calibri" w:eastAsia="Calibri" w:hAnsi="Calibri"/>
          <w:b/>
          <w:sz w:val="28"/>
          <w:szCs w:val="22"/>
          <w:lang w:eastAsia="en-US"/>
        </w:rPr>
        <w:t>9 – ZAPORA STARA FUŽINA</w:t>
      </w:r>
    </w:p>
    <w:tbl>
      <w:tblPr>
        <w:tblpPr w:leftFromText="141" w:rightFromText="141" w:vertAnchor="text" w:horzAnchor="margin" w:tblpXSpec="center" w:tblpY="315"/>
        <w:tblW w:w="10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"/>
        <w:gridCol w:w="6947"/>
        <w:gridCol w:w="876"/>
        <w:gridCol w:w="876"/>
        <w:gridCol w:w="1083"/>
        <w:gridCol w:w="637"/>
      </w:tblGrid>
      <w:tr w:rsidR="00987F84" w:rsidRPr="003944C4" w:rsidTr="008519A5">
        <w:trPr>
          <w:gridAfter w:val="2"/>
          <w:wAfter w:w="1720" w:type="dxa"/>
        </w:trPr>
        <w:tc>
          <w:tcPr>
            <w:tcW w:w="483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</w:t>
            </w: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7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Stara Fužina – Srednja vas – Jereka – OŠ Boh.Bistrica</w:t>
            </w:r>
          </w:p>
        </w:tc>
        <w:tc>
          <w:tcPr>
            <w:tcW w:w="876" w:type="dxa"/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07:0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876" w:type="dxa"/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 w:rsidRPr="007F06B1"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</w:t>
            </w:r>
            <w:r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26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6947" w:type="dxa"/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Jereka – Boh.Češnjica – Srednja vas</w:t>
            </w:r>
          </w:p>
        </w:tc>
        <w:tc>
          <w:tcPr>
            <w:tcW w:w="876" w:type="dxa"/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07:00</w:t>
            </w:r>
          </w:p>
        </w:tc>
        <w:tc>
          <w:tcPr>
            <w:tcW w:w="876" w:type="dxa"/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07:04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6947" w:type="dxa"/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Cs w:val="22"/>
                <w:lang w:eastAsia="en-US"/>
              </w:rPr>
              <w:t>Stara Fužina–Ukanc (07:18)–Boh.jezero (07:40)–OŠ Boh.Bistrica</w:t>
            </w:r>
          </w:p>
        </w:tc>
        <w:tc>
          <w:tcPr>
            <w:tcW w:w="876" w:type="dxa"/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07: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876" w:type="dxa"/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 w:rsidRPr="007F06B1"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07:4</w:t>
            </w:r>
            <w:r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8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4</w:t>
            </w: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7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Gorjuše – OŠ Boh.Bistrica</w:t>
            </w:r>
          </w:p>
        </w:tc>
        <w:tc>
          <w:tcPr>
            <w:tcW w:w="876" w:type="dxa"/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07:0</w:t>
            </w: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76" w:type="dxa"/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 w:rsidRPr="007F06B1"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07:2</w:t>
            </w:r>
            <w:r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2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5</w:t>
            </w: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7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65278C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Nemški Rovt – OŠ Boh.Bistrica</w:t>
            </w:r>
          </w:p>
        </w:tc>
        <w:tc>
          <w:tcPr>
            <w:tcW w:w="876" w:type="dxa"/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07:35</w:t>
            </w:r>
          </w:p>
        </w:tc>
        <w:tc>
          <w:tcPr>
            <w:tcW w:w="876" w:type="dxa"/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 w:rsidRPr="007F06B1"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07:43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  <w:tcBorders>
              <w:bottom w:val="single" w:sz="4" w:space="0" w:color="auto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6</w:t>
            </w: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987F84" w:rsidRPr="0065278C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65278C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 xml:space="preserve">Nomenj – Log – Lepence – Bitnje – OŠ Boh.Bistrica 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3944C4">
              <w:rPr>
                <w:rFonts w:ascii="Verdana" w:eastAsia="Calibri" w:hAnsi="Verdana"/>
                <w:sz w:val="22"/>
                <w:szCs w:val="22"/>
                <w:lang w:eastAsia="en-US"/>
              </w:rPr>
              <w:t>07:37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  <w:r w:rsidRPr="007F06B1"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  <w:t>07:44</w:t>
            </w:r>
          </w:p>
        </w:tc>
      </w:tr>
      <w:tr w:rsidR="00987F84" w:rsidRPr="003944C4" w:rsidTr="008519A5">
        <w:trPr>
          <w:gridAfter w:val="2"/>
          <w:wAfter w:w="1720" w:type="dxa"/>
        </w:trPr>
        <w:tc>
          <w:tcPr>
            <w:tcW w:w="483" w:type="dxa"/>
            <w:tcBorders>
              <w:left w:val="nil"/>
              <w:right w:val="nil"/>
            </w:tcBorders>
          </w:tcPr>
          <w:p w:rsidR="00987F8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F8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left w:val="nil"/>
              <w:right w:val="nil"/>
            </w:tcBorders>
          </w:tcPr>
          <w:p w:rsidR="00987F84" w:rsidRDefault="00987F84" w:rsidP="008519A5">
            <w:pPr>
              <w:pStyle w:val="Odstavekseznama"/>
              <w:rPr>
                <w:rFonts w:ascii="Verdana" w:hAnsi="Verdana"/>
                <w:color w:val="44546A" w:themeColor="text2"/>
                <w:sz w:val="24"/>
              </w:rPr>
            </w:pPr>
          </w:p>
          <w:p w:rsidR="00987F84" w:rsidRPr="007F06B1" w:rsidRDefault="00987F84" w:rsidP="008519A5">
            <w:pPr>
              <w:pStyle w:val="Odstavekseznama"/>
              <w:numPr>
                <w:ilvl w:val="0"/>
                <w:numId w:val="1"/>
              </w:numPr>
              <w:rPr>
                <w:rFonts w:ascii="Verdana" w:hAnsi="Verdana"/>
                <w:color w:val="44546A" w:themeColor="text2"/>
                <w:sz w:val="24"/>
              </w:rPr>
            </w:pPr>
            <w:r w:rsidRPr="007F06B1">
              <w:rPr>
                <w:rFonts w:ascii="Verdana" w:hAnsi="Verdana"/>
                <w:color w:val="44546A" w:themeColor="text2"/>
                <w:sz w:val="24"/>
              </w:rPr>
              <w:t>PRIHOD PRED OŠ BOH.BISTRICA</w:t>
            </w:r>
          </w:p>
          <w:p w:rsidR="00987F84" w:rsidRPr="0065278C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right w:val="nil"/>
            </w:tcBorders>
          </w:tcPr>
          <w:p w:rsidR="00987F84" w:rsidRPr="007F06B1" w:rsidRDefault="00987F84" w:rsidP="008519A5">
            <w:pPr>
              <w:jc w:val="center"/>
              <w:rPr>
                <w:rFonts w:ascii="Verdana" w:eastAsia="Calibri" w:hAnsi="Verdana"/>
                <w:color w:val="44546A" w:themeColor="text2"/>
                <w:sz w:val="22"/>
                <w:szCs w:val="22"/>
                <w:lang w:eastAsia="en-US"/>
              </w:rPr>
            </w:pPr>
          </w:p>
        </w:tc>
      </w:tr>
      <w:tr w:rsidR="00987F84" w:rsidRPr="003944C4" w:rsidTr="008519A5">
        <w:tc>
          <w:tcPr>
            <w:tcW w:w="483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F84" w:rsidRPr="003944C4" w:rsidTr="008519A5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  <w:tr w:rsidR="00987F84" w:rsidRPr="003944C4" w:rsidTr="008519A5"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F84" w:rsidRPr="008E3FFC" w:rsidRDefault="00987F84" w:rsidP="00987F84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8E3FFC">
        <w:rPr>
          <w:rFonts w:ascii="Calibri" w:eastAsia="Calibri" w:hAnsi="Calibri"/>
          <w:b/>
          <w:sz w:val="22"/>
          <w:szCs w:val="22"/>
          <w:u w:val="single"/>
          <w:lang w:eastAsia="en-US"/>
        </w:rPr>
        <w:t>ODHODI Z VSTOPNIH POSTAJ</w:t>
      </w:r>
    </w:p>
    <w:p w:rsidR="00987F84" w:rsidRPr="003944C4" w:rsidRDefault="00987F84" w:rsidP="00987F84">
      <w:pPr>
        <w:spacing w:after="200" w:line="276" w:lineRule="auto"/>
        <w:rPr>
          <w:rFonts w:ascii="Calibri" w:eastAsia="Calibri" w:hAnsi="Calibri"/>
          <w:b/>
          <w:sz w:val="22"/>
          <w:szCs w:val="22"/>
          <w:u w:val="single"/>
          <w:lang w:eastAsia="en-US"/>
        </w:rPr>
      </w:pPr>
      <w:r w:rsidRPr="003944C4">
        <w:rPr>
          <w:rFonts w:ascii="Calibri" w:eastAsia="Calibri" w:hAnsi="Calibri"/>
          <w:b/>
          <w:sz w:val="22"/>
          <w:szCs w:val="22"/>
          <w:u w:val="single"/>
          <w:lang w:eastAsia="en-US"/>
        </w:rPr>
        <w:t xml:space="preserve">POVRATKI Z AVTOBUSNEGA POSTAJALIŠČA OŠ </w:t>
      </w:r>
      <w:r>
        <w:rPr>
          <w:rFonts w:ascii="Calibri" w:eastAsia="Calibri" w:hAnsi="Calibri"/>
          <w:b/>
          <w:sz w:val="22"/>
          <w:szCs w:val="22"/>
          <w:u w:val="single"/>
          <w:lang w:eastAsia="en-US"/>
        </w:rPr>
        <w:t>BOH.BISTRICA</w:t>
      </w:r>
    </w:p>
    <w:tbl>
      <w:tblPr>
        <w:tblW w:w="8608" w:type="dxa"/>
        <w:tblInd w:w="-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6829"/>
        <w:gridCol w:w="1070"/>
      </w:tblGrid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7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Boh.jezero – Stara Fužina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11:30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8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526199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526199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 xml:space="preserve">OŠ Boh.Bistrica – Jereka -  Stara Fužina 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11:30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987F84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9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 xml:space="preserve">OŠ Boh.Bistrica – Boh.jezero – Stara Fužina 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12:20</w:t>
            </w:r>
          </w:p>
        </w:tc>
      </w:tr>
      <w:tr w:rsidR="00987F84" w:rsidRPr="002537CC" w:rsidTr="00987F84">
        <w:tc>
          <w:tcPr>
            <w:tcW w:w="709" w:type="dxa"/>
          </w:tcPr>
          <w:p w:rsidR="00987F84" w:rsidRPr="0048353C" w:rsidRDefault="00987F84" w:rsidP="00987F84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10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526199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526199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Jereka – Stara Fužina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12:20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11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- Nomenj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12:56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12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526199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526199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Jereka - Gorjuše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13:05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13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Jereka – Stara Fužina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13:15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14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Boh.jezero – Stara Fužina - Ukanc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13:15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15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4B64DD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4B64DD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Jereka - Gorjuše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14:05</w:t>
            </w:r>
          </w:p>
        </w:tc>
      </w:tr>
      <w:tr w:rsidR="00987F84" w:rsidRPr="003944C4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16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1717F3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1717F3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Boh.jezero – Stara Fužina - Ukanc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14:05</w:t>
            </w:r>
          </w:p>
        </w:tc>
      </w:tr>
      <w:tr w:rsidR="00987F84" w:rsidRPr="002537CC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17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OŠ Boh.Bistrica – Jereka – Stara Fužina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14:05</w:t>
            </w:r>
          </w:p>
        </w:tc>
      </w:tr>
      <w:tr w:rsidR="00987F84" w:rsidRPr="002537CC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18</w:t>
            </w:r>
            <w:r w:rsidRPr="0048353C"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 w:rsidRPr="00FC4164"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Srednja vas - Jereka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12:45</w:t>
            </w:r>
          </w:p>
        </w:tc>
      </w:tr>
      <w:tr w:rsidR="00987F84" w:rsidRPr="002537CC" w:rsidTr="00987F84">
        <w:tc>
          <w:tcPr>
            <w:tcW w:w="709" w:type="dxa"/>
          </w:tcPr>
          <w:p w:rsidR="00987F84" w:rsidRPr="0048353C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19</w:t>
            </w:r>
            <w:bookmarkStart w:id="0" w:name="_GoBack"/>
            <w:bookmarkEnd w:id="0"/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6829" w:type="dxa"/>
          </w:tcPr>
          <w:p w:rsidR="00987F84" w:rsidRPr="00FC4164" w:rsidRDefault="00987F84" w:rsidP="008519A5">
            <w:pP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color w:val="00B050"/>
                <w:sz w:val="22"/>
                <w:szCs w:val="22"/>
                <w:lang w:eastAsia="en-US"/>
              </w:rPr>
              <w:t>Srednja vas - Jereka</w:t>
            </w:r>
          </w:p>
        </w:tc>
        <w:tc>
          <w:tcPr>
            <w:tcW w:w="1070" w:type="dxa"/>
          </w:tcPr>
          <w:p w:rsidR="00987F84" w:rsidRPr="0048353C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  <w:r>
              <w:rPr>
                <w:rFonts w:ascii="Verdana" w:eastAsia="Calibri" w:hAnsi="Verdana"/>
                <w:sz w:val="22"/>
                <w:szCs w:val="22"/>
                <w:lang w:eastAsia="en-US"/>
              </w:rPr>
              <w:t>14:28</w:t>
            </w:r>
          </w:p>
        </w:tc>
      </w:tr>
      <w:tr w:rsidR="00987F84" w:rsidRPr="003944C4" w:rsidTr="00987F84">
        <w:tc>
          <w:tcPr>
            <w:tcW w:w="709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6829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  <w:tc>
          <w:tcPr>
            <w:tcW w:w="1070" w:type="dxa"/>
            <w:tcBorders>
              <w:left w:val="nil"/>
              <w:right w:val="nil"/>
            </w:tcBorders>
          </w:tcPr>
          <w:p w:rsidR="00987F84" w:rsidRPr="003944C4" w:rsidRDefault="00987F84" w:rsidP="008519A5">
            <w:pPr>
              <w:jc w:val="center"/>
              <w:rPr>
                <w:rFonts w:ascii="Verdana" w:eastAsia="Calibri" w:hAnsi="Verdana"/>
                <w:sz w:val="22"/>
                <w:szCs w:val="22"/>
                <w:lang w:eastAsia="en-US"/>
              </w:rPr>
            </w:pPr>
          </w:p>
        </w:tc>
      </w:tr>
    </w:tbl>
    <w:p w:rsidR="00987F84" w:rsidRDefault="00987F84" w:rsidP="00987F84"/>
    <w:p w:rsidR="00987F84" w:rsidRDefault="00987F84" w:rsidP="00987F84"/>
    <w:p w:rsidR="00987F84" w:rsidRDefault="00987F84" w:rsidP="00987F84"/>
    <w:p w:rsidR="00FB3B78" w:rsidRDefault="00FB3B78"/>
    <w:sectPr w:rsidR="00FB3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80BBA"/>
    <w:multiLevelType w:val="hybridMultilevel"/>
    <w:tmpl w:val="3EAA807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F84"/>
    <w:rsid w:val="00987F84"/>
    <w:rsid w:val="00FB3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7D8A8C-C7D9-40BC-8274-F884CD82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87F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87F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Primož Turk (Dp42w7)</dc:creator>
  <cp:keywords/>
  <dc:description/>
  <cp:lastModifiedBy>Primož Turk (Dp42w7)</cp:lastModifiedBy>
  <cp:revision>1</cp:revision>
  <dcterms:created xsi:type="dcterms:W3CDTF">2019-05-21T14:03:00Z</dcterms:created>
  <dcterms:modified xsi:type="dcterms:W3CDTF">2019-05-21T14:05:00Z</dcterms:modified>
</cp:coreProperties>
</file>